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Style w:val="7"/>
          <w:sz w:val="40"/>
        </w:rPr>
      </w:pPr>
      <w:r>
        <w:rPr>
          <w:rStyle w:val="7"/>
          <w:rFonts w:hint="eastAsia"/>
          <w:sz w:val="40"/>
        </w:rPr>
        <w:t>基于单片机</w:t>
      </w:r>
      <w:r>
        <w:rPr>
          <w:rStyle w:val="7"/>
          <w:rFonts w:hint="eastAsia"/>
          <w:sz w:val="40"/>
          <w:lang w:val="en-US" w:eastAsia="zh-CN"/>
        </w:rPr>
        <w:t>通讯的</w:t>
      </w:r>
      <w:r>
        <w:rPr>
          <w:rStyle w:val="7"/>
          <w:rFonts w:hint="eastAsia"/>
          <w:sz w:val="40"/>
        </w:rPr>
        <w:t>控制电机</w:t>
      </w:r>
      <w:r>
        <w:rPr>
          <w:rStyle w:val="7"/>
          <w:rFonts w:hint="eastAsia"/>
          <w:sz w:val="40"/>
          <w:lang w:val="en-US" w:eastAsia="zh-CN"/>
        </w:rPr>
        <w:t>转速</w:t>
      </w:r>
      <w:r>
        <w:rPr>
          <w:rStyle w:val="7"/>
          <w:rFonts w:hint="eastAsia"/>
          <w:sz w:val="40"/>
        </w:rPr>
        <w:t>实验报告</w:t>
      </w:r>
    </w:p>
    <w:p>
      <w:pPr>
        <w:jc w:val="both"/>
        <w:rPr>
          <w:rFonts w:hint="eastAsia" w:ascii="宋体" w:hAnsi="宋体" w:eastAsia="宋体" w:cs="宋体"/>
          <w:szCs w:val="21"/>
          <w:lang w:val="en-US" w:eastAsia="zh-CN"/>
        </w:rPr>
      </w:pPr>
      <w:r>
        <w:rPr>
          <w:rFonts w:hint="eastAsia" w:ascii="宋体" w:hAnsi="宋体" w:eastAsia="宋体" w:cs="宋体"/>
          <w:szCs w:val="21"/>
          <w:lang w:val="en-US" w:eastAsia="zh-CN"/>
        </w:rPr>
        <w:t xml:space="preserve">                             </w:t>
      </w:r>
    </w:p>
    <w:p>
      <w:pPr>
        <w:numPr>
          <w:ilvl w:val="0"/>
          <w:numId w:val="1"/>
        </w:numPr>
        <w:rPr>
          <w:b/>
          <w:bCs/>
          <w:sz w:val="28"/>
          <w:szCs w:val="28"/>
        </w:rPr>
      </w:pPr>
      <w:r>
        <w:rPr>
          <w:rFonts w:hint="eastAsia"/>
          <w:b/>
          <w:bCs/>
          <w:sz w:val="28"/>
          <w:szCs w:val="28"/>
        </w:rPr>
        <w:t>设计目标</w:t>
      </w:r>
      <w:bookmarkStart w:id="0" w:name="_GoBack"/>
      <w:bookmarkEnd w:id="0"/>
    </w:p>
    <w:p>
      <w:pPr>
        <w:ind w:firstLine="420"/>
      </w:pPr>
      <w:r>
        <w:rPr>
          <w:rFonts w:hint="eastAsia"/>
        </w:rPr>
        <w:t>单片机通过串口1与上位机软件进行通讯，接收上位机软件发送的PID调节目标值；</w:t>
      </w:r>
    </w:p>
    <w:p>
      <w:pPr>
        <w:ind w:firstLine="420"/>
      </w:pPr>
      <w:r>
        <w:rPr>
          <w:rFonts w:hint="eastAsia"/>
        </w:rPr>
        <w:t>单片机通过串口2与电机模型进行通讯，不断接收电机模型发送的电机当前转速值并且通过串口1将接受到的当前转速值发送给上位机软件，从而上位机软件绘制出相应的波形；</w:t>
      </w:r>
    </w:p>
    <w:p>
      <w:pPr>
        <w:ind w:firstLine="420"/>
      </w:pPr>
      <w:r>
        <w:rPr>
          <w:rFonts w:hint="eastAsia"/>
        </w:rPr>
        <w:t>单片机基于PID调节的目标值和电机的当前转速值调用PID算法计算出PID的输出值，通过串口2发送给电机模型从而让电机模型得到新的转速；</w:t>
      </w:r>
    </w:p>
    <w:p>
      <w:pPr>
        <w:ind w:firstLine="420"/>
      </w:pPr>
      <w:r>
        <w:rPr>
          <w:rFonts w:hint="eastAsia"/>
        </w:rPr>
        <w:t>通过串口中断中置位标志位来为任务调度提供信号来实现简单的任务调度。</w:t>
      </w:r>
    </w:p>
    <w:p>
      <w:pPr>
        <w:numPr>
          <w:ilvl w:val="0"/>
          <w:numId w:val="1"/>
        </w:numPr>
        <w:rPr>
          <w:b/>
          <w:bCs/>
          <w:sz w:val="28"/>
          <w:szCs w:val="28"/>
        </w:rPr>
      </w:pPr>
      <w:r>
        <w:rPr>
          <w:rFonts w:hint="eastAsia"/>
          <w:b/>
          <w:bCs/>
          <w:sz w:val="28"/>
          <w:szCs w:val="28"/>
        </w:rPr>
        <w:t>设计内容</w:t>
      </w:r>
    </w:p>
    <w:p>
      <w:pPr>
        <w:ind w:firstLine="420" w:firstLineChars="200"/>
      </w:pPr>
      <w:r>
        <w:rPr>
          <w:rFonts w:hint="eastAsia"/>
        </w:rPr>
        <w:t>本次设计分成了三部分：</w:t>
      </w:r>
    </w:p>
    <w:p>
      <w:pPr>
        <w:rPr>
          <w:sz w:val="24"/>
        </w:rPr>
      </w:pPr>
      <w:r>
        <w:rPr>
          <w:rFonts w:hint="eastAsia"/>
          <w:sz w:val="24"/>
        </w:rPr>
        <w:t>2.1上位机部分</w:t>
      </w:r>
    </w:p>
    <w:p>
      <w:pPr>
        <w:ind w:firstLine="420" w:firstLineChars="200"/>
      </w:pPr>
      <w:r>
        <w:rPr>
          <w:rFonts w:hint="eastAsia"/>
        </w:rPr>
        <w:t>上位机采用C#来编写，作用主要是用于通过串口给单片机发送电机模型转速的PID调节目标值和接收单片机通过串口发来的电机模型的当前转速值并且将该转速值画折现图显示。如下图所示即为上位机软件的主界面。</w:t>
      </w:r>
    </w:p>
    <w:p>
      <w:r>
        <w:drawing>
          <wp:inline distT="0" distB="0" distL="0" distR="0">
            <wp:extent cx="5274310" cy="30448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44825"/>
                    </a:xfrm>
                    <a:prstGeom prst="rect">
                      <a:avLst/>
                    </a:prstGeom>
                  </pic:spPr>
                </pic:pic>
              </a:graphicData>
            </a:graphic>
          </wp:inline>
        </w:drawing>
      </w:r>
    </w:p>
    <w:p>
      <w:pPr>
        <w:ind w:firstLine="420"/>
      </w:pPr>
      <w:r>
        <w:rPr>
          <w:rFonts w:hint="eastAsia"/>
        </w:rPr>
        <w:t>该软件主要使用了chart控件进行曲线图的绘制，使用了</w:t>
      </w:r>
      <w:r>
        <w:t>serialPort</w:t>
      </w:r>
      <w:r>
        <w:rPr>
          <w:rFonts w:hint="eastAsia"/>
        </w:rPr>
        <w:t>进行和单片机通讯，使用了button控件进行点击控制串口的开和关，进行对目标值的发送。</w:t>
      </w:r>
    </w:p>
    <w:p>
      <w:pPr>
        <w:ind w:firstLine="420" w:firstLineChars="200"/>
      </w:pPr>
      <w:r>
        <w:rPr>
          <w:rFonts w:hint="eastAsia"/>
        </w:rPr>
        <w:t>该程序功能的完成主要是三部分的代码，</w:t>
      </w:r>
      <w:r>
        <w:drawing>
          <wp:anchor distT="0" distB="0" distL="114300" distR="114300" simplePos="0" relativeHeight="251658240" behindDoc="0" locked="0" layoutInCell="1" allowOverlap="1">
            <wp:simplePos x="0" y="0"/>
            <wp:positionH relativeFrom="column">
              <wp:posOffset>721360</wp:posOffset>
            </wp:positionH>
            <wp:positionV relativeFrom="paragraph">
              <wp:posOffset>397510</wp:posOffset>
            </wp:positionV>
            <wp:extent cx="3484880" cy="4096385"/>
            <wp:effectExtent l="0" t="0" r="1270" b="1841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484880" cy="4096385"/>
                    </a:xfrm>
                    <a:prstGeom prst="rect">
                      <a:avLst/>
                    </a:prstGeom>
                  </pic:spPr>
                </pic:pic>
              </a:graphicData>
            </a:graphic>
          </wp:anchor>
        </w:drawing>
      </w:r>
      <w:r>
        <w:rPr>
          <w:rFonts w:hint="eastAsia"/>
        </w:rPr>
        <w:t>首先是窗口建立时候的初始化程序，主要是对</w:t>
      </w:r>
    </w:p>
    <w:p>
      <w:r>
        <w:rPr>
          <w:rFonts w:hint="eastAsia"/>
        </w:rPr>
        <w:t>chart要绘制的曲线的初始化，代码如下图显示：</w:t>
      </w:r>
    </w:p>
    <w:p/>
    <w:p>
      <w:pPr>
        <w:ind w:firstLine="420"/>
      </w:pPr>
      <w:r>
        <w:rPr>
          <w:rFonts w:hint="eastAsia"/>
        </w:rPr>
        <w:t>接着是上位机通过串口给单片机发送目标值的代码如下显示：</w:t>
      </w:r>
    </w:p>
    <w:p>
      <w:pPr>
        <w:ind w:firstLine="420"/>
      </w:pPr>
      <w:r>
        <w:drawing>
          <wp:inline distT="0" distB="0" distL="0" distR="0">
            <wp:extent cx="4595495" cy="1994535"/>
            <wp:effectExtent l="0" t="0" r="146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618809" cy="2004672"/>
                    </a:xfrm>
                    <a:prstGeom prst="rect">
                      <a:avLst/>
                    </a:prstGeom>
                  </pic:spPr>
                </pic:pic>
              </a:graphicData>
            </a:graphic>
          </wp:inline>
        </w:drawing>
      </w:r>
    </w:p>
    <w:p>
      <w:pPr>
        <w:ind w:firstLine="420"/>
      </w:pPr>
      <w:r>
        <w:rPr>
          <w:rFonts w:hint="eastAsia"/>
        </w:rPr>
        <w:t>最后是串口接受到数据之后对接受到的数据处理并且绘制曲线图，还有就是为了避免曲线图过多显示点，因此设置了对曲线上的点进行判断如果超过了100个点那么就从前面开始删除，从而使得曲线图有平移的效果。代码如下图显示：</w:t>
      </w:r>
    </w:p>
    <w:p>
      <w:pPr>
        <w:ind w:firstLine="420"/>
      </w:pPr>
      <w:r>
        <w:drawing>
          <wp:inline distT="0" distB="0" distL="0" distR="0">
            <wp:extent cx="4999990" cy="3140710"/>
            <wp:effectExtent l="0" t="0" r="1016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019766" cy="3153315"/>
                    </a:xfrm>
                    <a:prstGeom prst="rect">
                      <a:avLst/>
                    </a:prstGeom>
                  </pic:spPr>
                </pic:pic>
              </a:graphicData>
            </a:graphic>
          </wp:inline>
        </w:drawing>
      </w:r>
    </w:p>
    <w:p>
      <w:pPr>
        <w:ind w:firstLine="420"/>
      </w:pPr>
      <w:r>
        <w:rPr>
          <w:rFonts w:hint="eastAsia"/>
        </w:rPr>
        <w:t>除了上面的三大部分之后还为com</w:t>
      </w:r>
      <w:r>
        <w:t>B</w:t>
      </w:r>
      <w:r>
        <w:rPr>
          <w:rFonts w:hint="eastAsia"/>
        </w:rPr>
        <w:t>ox控件添加了一个点击下拉触发事件，当点击下拉的时候会触发搜索当前可以用的串口并且显示出来的方法，其代码如下显示：</w:t>
      </w:r>
    </w:p>
    <w:p>
      <w:pPr>
        <w:ind w:firstLine="420"/>
      </w:pPr>
      <w:r>
        <w:drawing>
          <wp:inline distT="0" distB="0" distL="0" distR="0">
            <wp:extent cx="4596130" cy="2267585"/>
            <wp:effectExtent l="0" t="0" r="1397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624318" cy="2282095"/>
                    </a:xfrm>
                    <a:prstGeom prst="rect">
                      <a:avLst/>
                    </a:prstGeom>
                  </pic:spPr>
                </pic:pic>
              </a:graphicData>
            </a:graphic>
          </wp:inline>
        </w:drawing>
      </w:r>
    </w:p>
    <w:p>
      <w:r>
        <w:tab/>
      </w:r>
      <w:r>
        <w:rPr>
          <w:rFonts w:hint="eastAsia"/>
        </w:rPr>
        <w:t>此外还为打开串口设置了一个点击触发事件，如果处于关闭串口的状态那么就会打开当前扫描到并且显示的一个串口并且将文本变为关闭串口，如果处于打开串口状态那么就会关闭当前串口并且将文本改为打开串口，代码如下图显示：</w:t>
      </w:r>
    </w:p>
    <w:p>
      <w:r>
        <w:drawing>
          <wp:inline distT="0" distB="0" distL="0" distR="0">
            <wp:extent cx="4767580" cy="35128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81901" cy="3523385"/>
                    </a:xfrm>
                    <a:prstGeom prst="rect">
                      <a:avLst/>
                    </a:prstGeom>
                  </pic:spPr>
                </pic:pic>
              </a:graphicData>
            </a:graphic>
          </wp:inline>
        </w:drawing>
      </w:r>
    </w:p>
    <w:p>
      <w:pPr>
        <w:rPr>
          <w:sz w:val="24"/>
        </w:rPr>
      </w:pPr>
      <w:r>
        <w:rPr>
          <w:rFonts w:hint="eastAsia"/>
          <w:sz w:val="24"/>
        </w:rPr>
        <w:t>2.2单片机部分</w:t>
      </w:r>
    </w:p>
    <w:p>
      <w:pPr>
        <w:ind w:firstLine="420" w:firstLineChars="200"/>
      </w:pPr>
      <w:r>
        <w:rPr>
          <w:rFonts w:hint="eastAsia"/>
        </w:rPr>
        <w:t>单片机部分主要是接收上位机传来的P</w:t>
      </w:r>
      <w:r>
        <w:t>ID</w:t>
      </w:r>
      <w:r>
        <w:rPr>
          <w:rFonts w:hint="eastAsia"/>
        </w:rPr>
        <w:t>调节目标值，接收电机模型传来的当前转速并将当前转速发给上位机，然后不断调用PID算法得到输出值发给电机模型。由main函数开始分析，主要是三个初始化函数：</w:t>
      </w:r>
    </w:p>
    <w:p>
      <w:r>
        <w:tab/>
      </w:r>
      <w:r>
        <w:tab/>
      </w:r>
      <w:r>
        <w:t>Uart1_Init();</w:t>
      </w:r>
    </w:p>
    <w:p>
      <w:r>
        <w:tab/>
      </w:r>
      <w:r>
        <w:tab/>
      </w:r>
      <w:r>
        <w:t>uart2_Init();</w:t>
      </w:r>
    </w:p>
    <w:p>
      <w:r>
        <w:tab/>
      </w:r>
      <w:r>
        <w:tab/>
      </w:r>
      <w:r>
        <w:t>PID_Init();</w:t>
      </w:r>
    </w:p>
    <w:p>
      <w:r>
        <w:t>先对串口1和串口</w:t>
      </w:r>
      <w:r>
        <w:rPr>
          <w:rFonts w:hint="eastAsia"/>
        </w:rPr>
        <w:t>2进行初始化，并且编写相应的串口接受中断处理函数，代码入下所示</w:t>
      </w:r>
    </w:p>
    <w:p>
      <w:r>
        <w:drawing>
          <wp:inline distT="0" distB="0" distL="0" distR="0">
            <wp:extent cx="4618990" cy="325247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4638132" cy="3265588"/>
                    </a:xfrm>
                    <a:prstGeom prst="rect">
                      <a:avLst/>
                    </a:prstGeom>
                  </pic:spPr>
                </pic:pic>
              </a:graphicData>
            </a:graphic>
          </wp:inline>
        </w:drawing>
      </w:r>
    </w:p>
    <w:p>
      <w:r>
        <w:drawing>
          <wp:inline distT="0" distB="0" distL="0" distR="0">
            <wp:extent cx="4514215" cy="3158490"/>
            <wp:effectExtent l="0" t="0" r="63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
                    <a:stretch>
                      <a:fillRect/>
                    </a:stretch>
                  </pic:blipFill>
                  <pic:spPr>
                    <a:xfrm>
                      <a:off x="0" y="0"/>
                      <a:ext cx="4522048" cy="3164236"/>
                    </a:xfrm>
                    <a:prstGeom prst="rect">
                      <a:avLst/>
                    </a:prstGeom>
                  </pic:spPr>
                </pic:pic>
              </a:graphicData>
            </a:graphic>
          </wp:inline>
        </w:drawing>
      </w:r>
    </w:p>
    <w:p>
      <w:r>
        <w:drawing>
          <wp:inline distT="0" distB="0" distL="0" distR="0">
            <wp:extent cx="4567555" cy="368109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582572" cy="3693202"/>
                    </a:xfrm>
                    <a:prstGeom prst="rect">
                      <a:avLst/>
                    </a:prstGeom>
                  </pic:spPr>
                </pic:pic>
              </a:graphicData>
            </a:graphic>
          </wp:inline>
        </w:drawing>
      </w:r>
    </w:p>
    <w:p>
      <w:r>
        <w:tab/>
      </w:r>
      <w:r>
        <w:rPr>
          <w:rFonts w:hint="eastAsia"/>
        </w:rPr>
        <w:t>接着是对PID参数的初始化，代码入下图显示</w:t>
      </w:r>
    </w:p>
    <w:p>
      <w:r>
        <w:drawing>
          <wp:inline distT="0" distB="0" distL="0" distR="0">
            <wp:extent cx="2069465" cy="1252220"/>
            <wp:effectExtent l="0" t="0" r="698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2098780" cy="1270315"/>
                    </a:xfrm>
                    <a:prstGeom prst="rect">
                      <a:avLst/>
                    </a:prstGeom>
                  </pic:spPr>
                </pic:pic>
              </a:graphicData>
            </a:graphic>
          </wp:inline>
        </w:drawing>
      </w:r>
    </w:p>
    <w:p>
      <w:r>
        <w:tab/>
      </w:r>
      <w:r>
        <w:rPr>
          <w:rFonts w:hint="eastAsia"/>
        </w:rPr>
        <w:t>接着是主程序里面while(</w:t>
      </w:r>
      <w:r>
        <w:t>1</w:t>
      </w:r>
      <w:r>
        <w:rPr>
          <w:rFonts w:hint="eastAsia"/>
        </w:rPr>
        <w:t>)里面的代码，该代码实现了每过1000ms的时间调用一次PID算法函数进行对PID输出值的计算并且通过串口发送给电机模型，此外基于2个标志位来实现任务调度，调度的任务分别是设置PID的目标值和发送电机模型传来的当前转速值给上位机模型，这2个标志位的置位通过串口中断函数中实现置位。循环代码和PID算法代码如下显示</w:t>
      </w:r>
    </w:p>
    <w:p>
      <w:r>
        <w:drawing>
          <wp:inline distT="0" distB="0" distL="0" distR="0">
            <wp:extent cx="5412740" cy="3200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445185" cy="3219372"/>
                    </a:xfrm>
                    <a:prstGeom prst="rect">
                      <a:avLst/>
                    </a:prstGeom>
                  </pic:spPr>
                </pic:pic>
              </a:graphicData>
            </a:graphic>
          </wp:inline>
        </w:drawing>
      </w:r>
    </w:p>
    <w:p>
      <w:r>
        <w:drawing>
          <wp:inline distT="0" distB="0" distL="0" distR="0">
            <wp:extent cx="5274310" cy="32061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
                    <a:stretch>
                      <a:fillRect/>
                    </a:stretch>
                  </pic:blipFill>
                  <pic:spPr>
                    <a:xfrm>
                      <a:off x="0" y="0"/>
                      <a:ext cx="5285031" cy="3212855"/>
                    </a:xfrm>
                    <a:prstGeom prst="rect">
                      <a:avLst/>
                    </a:prstGeom>
                  </pic:spPr>
                </pic:pic>
              </a:graphicData>
            </a:graphic>
          </wp:inline>
        </w:drawing>
      </w:r>
    </w:p>
    <w:p/>
    <w:p/>
    <w:p>
      <w:pPr>
        <w:rPr>
          <w:sz w:val="24"/>
        </w:rPr>
      </w:pPr>
      <w:r>
        <w:rPr>
          <w:rFonts w:hint="eastAsia"/>
          <w:sz w:val="24"/>
        </w:rPr>
        <w:t>2.3电机模型</w:t>
      </w:r>
    </w:p>
    <w:p>
      <w:pPr>
        <w:ind w:firstLine="420" w:firstLineChars="200"/>
      </w:pPr>
      <w:r>
        <w:rPr>
          <w:rFonts w:hint="eastAsia"/>
        </w:rPr>
        <w:t>使用了Java语言编写的一个简单直流电机模型。</w:t>
      </w:r>
    </w:p>
    <w:p>
      <w:pPr>
        <w:ind w:firstLine="420" w:firstLineChars="200"/>
        <w:rPr>
          <w:rFonts w:ascii="宋体" w:hAnsi="宋体" w:eastAsia="宋体" w:cs="宋体"/>
          <w:kern w:val="0"/>
          <w:sz w:val="24"/>
        </w:rPr>
      </w:pPr>
      <w:r>
        <w:t>首先依据的电枢回路方程和力矩方程</w:t>
      </w:r>
      <w:r>
        <w:rPr>
          <w:rFonts w:hint="eastAsia"/>
        </w:rPr>
        <w:t>，</w:t>
      </w:r>
      <w:r>
        <w:t>得到电机的输入电压和转速的传递函数</w:t>
      </w:r>
      <w:r>
        <w:rPr>
          <w:rFonts w:hint="eastAsia"/>
        </w:rPr>
        <w:t>。</w:t>
      </w:r>
      <w:r>
        <w:rPr>
          <w:rFonts w:ascii="宋体" w:hAnsi="宋体" w:eastAsia="宋体" w:cs="宋体"/>
          <w:kern w:val="0"/>
          <w:sz w:val="24"/>
        </w:rPr>
        <w:drawing>
          <wp:inline distT="0" distB="0" distL="0" distR="0">
            <wp:extent cx="4732020" cy="3667125"/>
            <wp:effectExtent l="0" t="0" r="11430" b="9525"/>
            <wp:docPr id="16" name="图片 16" descr="C:\Users\pabo\AppData\Roaming\Tencent\Users\863391618\TIM\WinTemp\RichOle\MA[VBKCG5NBGLP9NS~7B)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pabo\AppData\Roaming\Tencent\Users\863391618\TIM\WinTemp\RichOle\MA[VBKCG5NBGLP9NS~7B)6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39201" cy="3672523"/>
                    </a:xfrm>
                    <a:prstGeom prst="rect">
                      <a:avLst/>
                    </a:prstGeom>
                    <a:noFill/>
                    <a:ln>
                      <a:noFill/>
                    </a:ln>
                  </pic:spPr>
                </pic:pic>
              </a:graphicData>
            </a:graphic>
          </wp:inline>
        </w:drawing>
      </w:r>
    </w:p>
    <w:p>
      <w:pPr>
        <w:ind w:firstLine="420" w:firstLineChars="200"/>
      </w:pPr>
      <w:r>
        <w:rPr>
          <w:rFonts w:hint="eastAsia"/>
        </w:rPr>
        <w:t>并以此建立直流电机模型电机：</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3286760" cy="1953260"/>
            <wp:effectExtent l="0" t="0" r="8890" b="8890"/>
            <wp:docPr id="17" name="图片 17" descr="C:\Users\pabo\AppData\Roaming\Tencent\Users\863391618\TIM\WinTemp\RichOle\RA{AEJVZ4P9~]GGW2PE`R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pabo\AppData\Roaming\Tencent\Users\863391618\TIM\WinTemp\RichOle\RA{AEJVZ4P9~]GGW2PE`RX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324643" cy="1975968"/>
                    </a:xfrm>
                    <a:prstGeom prst="rect">
                      <a:avLst/>
                    </a:prstGeom>
                    <a:noFill/>
                    <a:ln>
                      <a:noFill/>
                    </a:ln>
                  </pic:spPr>
                </pic:pic>
              </a:graphicData>
            </a:graphic>
          </wp:inline>
        </w:drawing>
      </w:r>
    </w:p>
    <w:p>
      <w:r>
        <w:rPr>
          <w:rFonts w:hint="eastAsia"/>
        </w:rPr>
        <w:t xml:space="preserve">以及获取电机转速，单位是 </w:t>
      </w:r>
      <w:r>
        <w:t xml:space="preserve"> </w:t>
      </w:r>
      <w:r>
        <w:rPr>
          <w:rFonts w:hint="eastAsia"/>
        </w:rPr>
        <w:t>转每秒 r/s：</w:t>
      </w:r>
    </w:p>
    <w:p>
      <w:r>
        <w:rPr>
          <w:rFonts w:hint="eastAsia"/>
        </w:rPr>
        <w:drawing>
          <wp:inline distT="0" distB="0" distL="0" distR="0">
            <wp:extent cx="4742180" cy="891540"/>
            <wp:effectExtent l="0" t="0" r="1270" b="3810"/>
            <wp:docPr id="18" name="图片 18" descr="C:\Users\pabo\AppData\Roaming\Tencent\Users\863391618\TIM\WinTemp\RichOle\N@SAAY0WMXIBRS`RM`Q%%$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pabo\AppData\Roaming\Tencent\Users\863391618\TIM\WinTemp\RichOle\N@SAAY0WMXIBRS`RM`Q%%$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42180" cy="999844"/>
                    </a:xfrm>
                    <a:prstGeom prst="rect">
                      <a:avLst/>
                    </a:prstGeom>
                    <a:noFill/>
                    <a:ln>
                      <a:noFill/>
                    </a:ln>
                  </pic:spPr>
                </pic:pic>
              </a:graphicData>
            </a:graphic>
          </wp:inline>
        </w:drawing>
      </w:r>
    </w:p>
    <w:p>
      <w:r>
        <w:rPr>
          <w:rFonts w:hint="eastAsia"/>
        </w:rPr>
        <w:t>之后为电机类实例化一个电机对象，参数参考的一个小型直流电机</w:t>
      </w:r>
    </w:p>
    <w:p>
      <w:r>
        <w:rPr>
          <w:rFonts w:hint="eastAsia"/>
        </w:rPr>
        <w:drawing>
          <wp:inline distT="0" distB="0" distL="0" distR="0">
            <wp:extent cx="5198110" cy="177165"/>
            <wp:effectExtent l="0" t="0" r="2540" b="13335"/>
            <wp:docPr id="19" name="图片 19" descr="C:\Users\pabo\AppData\Roaming\Tencent\Users\863391618\TIM\WinTemp\RichOle\T0RYYMY5R$45@N5[0@2ZV3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pabo\AppData\Roaming\Tencent\Users\863391618\TIM\WinTemp\RichOle\T0RYYMY5R$45@N5[0@2ZV3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0993820" cy="375999"/>
                    </a:xfrm>
                    <a:prstGeom prst="rect">
                      <a:avLst/>
                    </a:prstGeom>
                    <a:noFill/>
                    <a:ln>
                      <a:noFill/>
                    </a:ln>
                  </pic:spPr>
                </pic:pic>
              </a:graphicData>
            </a:graphic>
          </wp:inline>
        </w:drawing>
      </w:r>
    </w:p>
    <w:p>
      <w:r>
        <w:rPr>
          <w:rFonts w:hint="eastAsia"/>
        </w:rPr>
        <w:t>为了电机模型能与单片机通讯，需要用到串口，编写一个串口监听类</w:t>
      </w:r>
    </w:p>
    <w:p>
      <w:r>
        <w:rPr>
          <w:rFonts w:hint="eastAsia"/>
        </w:rPr>
        <w:drawing>
          <wp:inline distT="0" distB="0" distL="0" distR="0">
            <wp:extent cx="5145405" cy="212090"/>
            <wp:effectExtent l="0" t="0" r="17145" b="16510"/>
            <wp:docPr id="20" name="图片 20" descr="C:\Users\pabo\AppData\Roaming\Tencent\Users\863391618\TIM\WinTemp\RichOle\T%[(S3T_FFJ[BY@]QE9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pabo\AppData\Roaming\Tencent\Users\863391618\TIM\WinTemp\RichOle\T%[(S3T_FFJ[BY@]QE99(7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9703736" cy="399942"/>
                    </a:xfrm>
                    <a:prstGeom prst="rect">
                      <a:avLst/>
                    </a:prstGeom>
                    <a:noFill/>
                    <a:ln>
                      <a:noFill/>
                    </a:ln>
                  </pic:spPr>
                </pic:pic>
              </a:graphicData>
            </a:graphic>
          </wp:inline>
        </w:drawing>
      </w:r>
    </w:p>
    <w:p>
      <w:pPr>
        <w:rPr>
          <w:rFonts w:ascii="宋体" w:hAnsi="宋体" w:eastAsia="宋体" w:cs="宋体"/>
          <w:kern w:val="0"/>
          <w:sz w:val="24"/>
        </w:rPr>
      </w:pPr>
      <w:r>
        <w:rPr>
          <w:rFonts w:hint="eastAsia"/>
        </w:rPr>
        <w:t>在continueRead类里面设置串口以及读取数据并处理和发送数据。</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773930" cy="1301750"/>
            <wp:effectExtent l="0" t="0" r="7620" b="12700"/>
            <wp:docPr id="21" name="图片 21" descr="C:\Users\pabo\AppData\Roaming\Tencent\Users\863391618\TIM\WinTemp\RichOle\%ZQ7]$28~7F)CE35CE[_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pabo\AppData\Roaming\Tencent\Users\863391618\TIM\WinTemp\RichOle\%ZQ7]$28~7F)CE35CE[_P)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71903" cy="1328608"/>
                    </a:xfrm>
                    <a:prstGeom prst="rect">
                      <a:avLst/>
                    </a:prstGeom>
                    <a:noFill/>
                    <a:ln>
                      <a:noFill/>
                    </a:ln>
                  </pic:spPr>
                </pic:pic>
              </a:graphicData>
            </a:graphic>
          </wp:inline>
        </w:drawing>
      </w:r>
    </w:p>
    <w:p>
      <w:pPr>
        <w:numPr>
          <w:ilvl w:val="0"/>
          <w:numId w:val="1"/>
        </w:numPr>
        <w:rPr>
          <w:b/>
          <w:bCs/>
          <w:sz w:val="28"/>
          <w:szCs w:val="28"/>
        </w:rPr>
      </w:pPr>
      <w:r>
        <w:rPr>
          <w:rFonts w:hint="eastAsia"/>
          <w:b/>
          <w:bCs/>
          <w:sz w:val="28"/>
          <w:szCs w:val="28"/>
        </w:rPr>
        <w:t>设计结果</w:t>
      </w:r>
    </w:p>
    <w:p>
      <w:pPr>
        <w:widowControl/>
        <w:ind w:firstLine="420"/>
      </w:pPr>
      <w:r>
        <w:rPr>
          <w:rFonts w:hint="eastAsia"/>
        </w:rPr>
        <w:t>我们通过观看上位机软件曲线的变化来不断对PID参数进行调节，图中红线为PID调节的目标值，蓝线为电机模型当前的转速值，最后得到了较好的PID调节效果。下面的图是我们在进行PID调节时候拍摄的部分图片和拍摄视频的部分截图。</w:t>
      </w:r>
    </w:p>
    <w:p>
      <w:r>
        <w:drawing>
          <wp:inline distT="0" distB="0" distL="0" distR="0">
            <wp:extent cx="4767580" cy="3257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4791212" cy="3273448"/>
                    </a:xfrm>
                    <a:prstGeom prst="rect">
                      <a:avLst/>
                    </a:prstGeom>
                  </pic:spPr>
                </pic:pic>
              </a:graphicData>
            </a:graphic>
          </wp:inline>
        </w:drawing>
      </w:r>
      <w:r>
        <w:t xml:space="preserve"> </w:t>
      </w:r>
      <w:r>
        <w:drawing>
          <wp:inline distT="0" distB="0" distL="0" distR="0">
            <wp:extent cx="4786630" cy="2820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795280" cy="2825440"/>
                    </a:xfrm>
                    <a:prstGeom prst="rect">
                      <a:avLst/>
                    </a:prstGeom>
                  </pic:spPr>
                </pic:pic>
              </a:graphicData>
            </a:graphic>
          </wp:inline>
        </w:drawing>
      </w:r>
      <w:r>
        <w:t xml:space="preserve"> </w:t>
      </w:r>
    </w:p>
    <w:p>
      <w:pPr>
        <w:widowControl/>
        <w:ind w:left="420" w:firstLine="420"/>
      </w:pPr>
    </w:p>
    <w:p>
      <w:pPr>
        <w:widowControl/>
        <w:ind w:left="420"/>
      </w:pPr>
    </w:p>
    <w:p>
      <w:pPr>
        <w:widowControl/>
      </w:pPr>
      <w:r>
        <w:rPr>
          <w:rFonts w:hint="eastAsia"/>
        </w:rPr>
        <w:drawing>
          <wp:inline distT="0" distB="0" distL="114300" distR="114300">
            <wp:extent cx="5343525" cy="2630170"/>
            <wp:effectExtent l="0" t="0" r="9525" b="0"/>
            <wp:docPr id="24" name="图片 24" descr="1515116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515116170(1)"/>
                    <pic:cNvPicPr>
                      <a:picLocks noChangeAspect="1"/>
                    </pic:cNvPicPr>
                  </pic:nvPicPr>
                  <pic:blipFill>
                    <a:blip r:embed="rId24"/>
                    <a:stretch>
                      <a:fillRect/>
                    </a:stretch>
                  </pic:blipFill>
                  <pic:spPr>
                    <a:xfrm>
                      <a:off x="0" y="0"/>
                      <a:ext cx="5350289" cy="2633317"/>
                    </a:xfrm>
                    <a:prstGeom prst="rect">
                      <a:avLst/>
                    </a:prstGeom>
                  </pic:spPr>
                </pic:pic>
              </a:graphicData>
            </a:graphic>
          </wp:inline>
        </w:drawing>
      </w:r>
    </w:p>
    <w:p>
      <w:pPr>
        <w:widowControl/>
      </w:pPr>
      <w:r>
        <w:rPr>
          <w:rFonts w:hint="eastAsia"/>
        </w:rPr>
        <w:drawing>
          <wp:inline distT="0" distB="0" distL="114300" distR="114300">
            <wp:extent cx="5361305" cy="2724785"/>
            <wp:effectExtent l="0" t="0" r="0" b="0"/>
            <wp:docPr id="25" name="图片 25" descr="1515127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15127583(1)"/>
                    <pic:cNvPicPr>
                      <a:picLocks noChangeAspect="1"/>
                    </pic:cNvPicPr>
                  </pic:nvPicPr>
                  <pic:blipFill>
                    <a:blip r:embed="rId25"/>
                    <a:stretch>
                      <a:fillRect/>
                    </a:stretch>
                  </pic:blipFill>
                  <pic:spPr>
                    <a:xfrm>
                      <a:off x="0" y="0"/>
                      <a:ext cx="5375526" cy="2731807"/>
                    </a:xfrm>
                    <a:prstGeom prst="rect">
                      <a:avLst/>
                    </a:prstGeom>
                  </pic:spPr>
                </pic:pic>
              </a:graphicData>
            </a:graphic>
          </wp:inline>
        </w:drawing>
      </w:r>
      <w:r>
        <w:rPr>
          <w:rFonts w:hint="eastAsia"/>
        </w:rPr>
        <w:drawing>
          <wp:inline distT="0" distB="0" distL="114300" distR="114300">
            <wp:extent cx="5385435" cy="2558415"/>
            <wp:effectExtent l="0" t="0" r="5715" b="0"/>
            <wp:docPr id="26" name="图片 26" descr="1515127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15127630(1)"/>
                    <pic:cNvPicPr>
                      <a:picLocks noChangeAspect="1"/>
                    </pic:cNvPicPr>
                  </pic:nvPicPr>
                  <pic:blipFill>
                    <a:blip r:embed="rId26"/>
                    <a:stretch>
                      <a:fillRect/>
                    </a:stretch>
                  </pic:blipFill>
                  <pic:spPr>
                    <a:xfrm>
                      <a:off x="0" y="0"/>
                      <a:ext cx="5412560" cy="2571816"/>
                    </a:xfrm>
                    <a:prstGeom prst="rect">
                      <a:avLst/>
                    </a:prstGeom>
                  </pic:spPr>
                </pic:pic>
              </a:graphicData>
            </a:graphic>
          </wp:inline>
        </w:drawing>
      </w:r>
      <w:r>
        <w:rPr>
          <w:rFonts w:hint="eastAsia"/>
        </w:rPr>
        <w:drawing>
          <wp:inline distT="0" distB="0" distL="114300" distR="114300">
            <wp:extent cx="5165725" cy="2760345"/>
            <wp:effectExtent l="0" t="0" r="0" b="1905"/>
            <wp:docPr id="27" name="图片 27" descr="1515127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515127702(1)"/>
                    <pic:cNvPicPr>
                      <a:picLocks noChangeAspect="1"/>
                    </pic:cNvPicPr>
                  </pic:nvPicPr>
                  <pic:blipFill>
                    <a:blip r:embed="rId27"/>
                    <a:stretch>
                      <a:fillRect/>
                    </a:stretch>
                  </pic:blipFill>
                  <pic:spPr>
                    <a:xfrm>
                      <a:off x="0" y="0"/>
                      <a:ext cx="5204882" cy="2781710"/>
                    </a:xfrm>
                    <a:prstGeom prst="rect">
                      <a:avLst/>
                    </a:prstGeom>
                  </pic:spPr>
                </pic:pic>
              </a:graphicData>
            </a:graphic>
          </wp:inline>
        </w:drawing>
      </w:r>
      <w:r>
        <w:rPr>
          <w:rFonts w:hint="eastAsia"/>
        </w:rPr>
        <w:drawing>
          <wp:inline distT="0" distB="0" distL="114300" distR="114300">
            <wp:extent cx="5165725" cy="3164205"/>
            <wp:effectExtent l="0" t="0" r="0" b="0"/>
            <wp:docPr id="28" name="图片 28" descr="1515127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15127744(1)"/>
                    <pic:cNvPicPr>
                      <a:picLocks noChangeAspect="1"/>
                    </pic:cNvPicPr>
                  </pic:nvPicPr>
                  <pic:blipFill>
                    <a:blip r:embed="rId28"/>
                    <a:stretch>
                      <a:fillRect/>
                    </a:stretch>
                  </pic:blipFill>
                  <pic:spPr>
                    <a:xfrm>
                      <a:off x="0" y="0"/>
                      <a:ext cx="5181264" cy="3173723"/>
                    </a:xfrm>
                    <a:prstGeom prst="rect">
                      <a:avLst/>
                    </a:prstGeom>
                  </pic:spPr>
                </pic:pic>
              </a:graphicData>
            </a:graphic>
          </wp:inline>
        </w:drawing>
      </w:r>
    </w:p>
    <w:p>
      <w:pPr>
        <w:widowControl/>
        <w:rPr>
          <w:rFonts w:ascii="宋体" w:hAnsi="宋体" w:eastAsia="宋体" w:cs="宋体"/>
          <w:kern w:val="0"/>
          <w:sz w:val="24"/>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4ED09B"/>
    <w:multiLevelType w:val="singleLevel"/>
    <w:tmpl w:val="5A4ED09B"/>
    <w:lvl w:ilvl="0" w:tentative="0">
      <w:start w:val="1"/>
      <w:numFmt w:val="chineseCounting"/>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D87B37"/>
    <w:rsid w:val="000B37F5"/>
    <w:rsid w:val="00126413"/>
    <w:rsid w:val="00174F47"/>
    <w:rsid w:val="001E793E"/>
    <w:rsid w:val="00262BD0"/>
    <w:rsid w:val="00293DCF"/>
    <w:rsid w:val="002B2206"/>
    <w:rsid w:val="002E0E7D"/>
    <w:rsid w:val="00413711"/>
    <w:rsid w:val="00440AF8"/>
    <w:rsid w:val="004B09CC"/>
    <w:rsid w:val="004B76CA"/>
    <w:rsid w:val="00516519"/>
    <w:rsid w:val="00541B68"/>
    <w:rsid w:val="00566EC3"/>
    <w:rsid w:val="00577419"/>
    <w:rsid w:val="00614459"/>
    <w:rsid w:val="00672BE5"/>
    <w:rsid w:val="006F7557"/>
    <w:rsid w:val="00713BC0"/>
    <w:rsid w:val="00725F19"/>
    <w:rsid w:val="007B521A"/>
    <w:rsid w:val="007E64DF"/>
    <w:rsid w:val="008623B4"/>
    <w:rsid w:val="00887277"/>
    <w:rsid w:val="009A0909"/>
    <w:rsid w:val="00A06A72"/>
    <w:rsid w:val="00A85DD5"/>
    <w:rsid w:val="00AD422E"/>
    <w:rsid w:val="00B44EAD"/>
    <w:rsid w:val="00B86B88"/>
    <w:rsid w:val="00C8478F"/>
    <w:rsid w:val="00CD1FAC"/>
    <w:rsid w:val="00DD1123"/>
    <w:rsid w:val="00E341A8"/>
    <w:rsid w:val="00ED06B2"/>
    <w:rsid w:val="00F35558"/>
    <w:rsid w:val="00FF46E2"/>
    <w:rsid w:val="106606AD"/>
    <w:rsid w:val="159132C2"/>
    <w:rsid w:val="4D8968AF"/>
    <w:rsid w:val="78113C13"/>
    <w:rsid w:val="7AD87B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7"/>
    <w:qFormat/>
    <w:uiPriority w:val="0"/>
    <w:pPr>
      <w:keepNext/>
      <w:keepLines/>
      <w:spacing w:before="340" w:after="330" w:line="576" w:lineRule="auto"/>
      <w:outlineLvl w:val="0"/>
    </w:pPr>
    <w:rPr>
      <w:b/>
      <w:kern w:val="44"/>
      <w:sz w:val="44"/>
    </w:rPr>
  </w:style>
  <w:style w:type="character" w:default="1" w:styleId="6">
    <w:name w:val="Default Paragraph Font"/>
    <w:semiHidden/>
    <w:unhideWhenUsed/>
    <w:uiPriority w:val="1"/>
  </w:style>
  <w:style w:type="table" w:default="1" w:styleId="5">
    <w:name w:val="Normal Table"/>
    <w:semiHidden/>
    <w:unhideWhenUsed/>
    <w:uiPriority w:val="99"/>
    <w:tblPr>
      <w:tblLayout w:type="fixed"/>
      <w:tblCellMar>
        <w:top w:w="0" w:type="dxa"/>
        <w:left w:w="108" w:type="dxa"/>
        <w:bottom w:w="0" w:type="dxa"/>
        <w:right w:w="108" w:type="dxa"/>
      </w:tblCellMar>
    </w:tblPr>
  </w:style>
  <w:style w:type="paragraph" w:styleId="3">
    <w:name w:val="footer"/>
    <w:basedOn w:val="1"/>
    <w:link w:val="9"/>
    <w:uiPriority w:val="0"/>
    <w:pPr>
      <w:tabs>
        <w:tab w:val="center" w:pos="4153"/>
        <w:tab w:val="right" w:pos="8306"/>
      </w:tabs>
      <w:snapToGrid w:val="0"/>
      <w:jc w:val="left"/>
    </w:pPr>
    <w:rPr>
      <w:sz w:val="18"/>
      <w:szCs w:val="18"/>
    </w:rPr>
  </w:style>
  <w:style w:type="paragraph" w:styleId="4">
    <w:name w:val="header"/>
    <w:basedOn w:val="1"/>
    <w:link w:val="8"/>
    <w:uiPriority w:val="0"/>
    <w:pPr>
      <w:pBdr>
        <w:bottom w:val="single" w:color="auto" w:sz="6" w:space="1"/>
      </w:pBdr>
      <w:tabs>
        <w:tab w:val="center" w:pos="4153"/>
        <w:tab w:val="right" w:pos="8306"/>
      </w:tabs>
      <w:snapToGrid w:val="0"/>
      <w:jc w:val="center"/>
    </w:pPr>
    <w:rPr>
      <w:sz w:val="18"/>
      <w:szCs w:val="18"/>
    </w:rPr>
  </w:style>
  <w:style w:type="character" w:customStyle="1" w:styleId="7">
    <w:name w:val="标题 1 字符"/>
    <w:link w:val="2"/>
    <w:uiPriority w:val="0"/>
    <w:rPr>
      <w:b/>
      <w:kern w:val="44"/>
      <w:sz w:val="44"/>
    </w:rPr>
  </w:style>
  <w:style w:type="character" w:customStyle="1" w:styleId="8">
    <w:name w:val="页眉 字符"/>
    <w:basedOn w:val="6"/>
    <w:link w:val="4"/>
    <w:uiPriority w:val="0"/>
    <w:rPr>
      <w:kern w:val="2"/>
      <w:sz w:val="18"/>
      <w:szCs w:val="18"/>
    </w:rPr>
  </w:style>
  <w:style w:type="character" w:customStyle="1" w:styleId="9">
    <w:name w:val="页脚 字符"/>
    <w:basedOn w:val="6"/>
    <w:link w:val="3"/>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248</Words>
  <Characters>1416</Characters>
  <Lines>11</Lines>
  <Paragraphs>3</Paragraphs>
  <TotalTime>73</TotalTime>
  <ScaleCrop>false</ScaleCrop>
  <LinksUpToDate>false</LinksUpToDate>
  <CharactersWithSpaces>1661</CharactersWithSpaces>
  <Application>WPS Office_11.1.0.8389_F1E327BC-269C-435d-A152-05C5408002CA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2018-01-05T01:00:00Z</dcterms:created>
  <dc:creator>小维</dc:creator>
  <cp:lastModifiedBy>挽阳</cp:lastModifiedBy>
  <dcterms:modified xsi:type="dcterms:W3CDTF">2019-02-21T06:17:01Z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2052-11.1.0.8389</vt:lpwstr>
  </property>
</Properties>
</file>